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EA8E" w14:textId="77777777" w:rsidR="0075076A" w:rsidRDefault="0075076A">
      <w:pPr>
        <w:rPr>
          <w:rFonts w:ascii="Calibri" w:eastAsia="Calibri" w:hAnsi="Calibri" w:cs="Calibri"/>
          <w:sz w:val="22"/>
          <w:szCs w:val="22"/>
        </w:rPr>
      </w:pPr>
    </w:p>
    <w:p w14:paraId="63E91C9B" w14:textId="77777777" w:rsidR="0075076A" w:rsidRDefault="004457E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Dear Applicant,</w:t>
      </w:r>
    </w:p>
    <w:p w14:paraId="00FB4A0B" w14:textId="77777777" w:rsidR="0075076A" w:rsidRDefault="0075076A">
      <w:pPr>
        <w:rPr>
          <w:rFonts w:ascii="Calibri" w:eastAsia="Calibri" w:hAnsi="Calibri" w:cs="Calibri"/>
          <w:sz w:val="22"/>
          <w:szCs w:val="22"/>
        </w:rPr>
      </w:pPr>
    </w:p>
    <w:p w14:paraId="43543268" w14:textId="154C14D9" w:rsidR="0075076A" w:rsidRDefault="004457E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Resolving </w:t>
      </w:r>
      <w:r w:rsidR="00F656DD">
        <w:rPr>
          <w:rFonts w:ascii="Calibri" w:eastAsia="Calibri" w:hAnsi="Calibri" w:cs="Calibri"/>
          <w:b/>
          <w:sz w:val="22"/>
          <w:szCs w:val="22"/>
        </w:rPr>
        <w:t xml:space="preserve">an </w:t>
      </w:r>
      <w:r>
        <w:rPr>
          <w:rFonts w:ascii="Calibri" w:eastAsia="Calibri" w:hAnsi="Calibri" w:cs="Calibri"/>
          <w:b/>
          <w:sz w:val="22"/>
          <w:szCs w:val="22"/>
        </w:rPr>
        <w:t>eventual Conflict of Interest</w:t>
      </w:r>
      <w:r>
        <w:rPr>
          <w:rFonts w:ascii="Calibri" w:eastAsia="Calibri" w:hAnsi="Calibri" w:cs="Calibri"/>
          <w:sz w:val="22"/>
          <w:szCs w:val="22"/>
        </w:rPr>
        <w:t xml:space="preserve"> is a primary procedure the Kosova Foundation for Open Society should adhere to before reviewing your project proposal / application. Hence, we kindly ask you to read the names of the Foundation’s </w:t>
      </w:r>
      <w:r w:rsidR="00474F02">
        <w:rPr>
          <w:rFonts w:ascii="Calibri" w:eastAsia="Calibri" w:hAnsi="Calibri" w:cs="Calibri"/>
          <w:sz w:val="22"/>
          <w:szCs w:val="22"/>
        </w:rPr>
        <w:t xml:space="preserve">leadership staff, </w:t>
      </w:r>
      <w:r w:rsidR="00346AEE"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oard </w:t>
      </w:r>
      <w:r w:rsidR="00346AEE"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embers, and program </w:t>
      </w:r>
      <w:r w:rsidR="00472AB0">
        <w:rPr>
          <w:rFonts w:ascii="Calibri" w:eastAsia="Calibri" w:hAnsi="Calibri" w:cs="Calibri"/>
          <w:sz w:val="22"/>
          <w:szCs w:val="22"/>
        </w:rPr>
        <w:t xml:space="preserve">staff </w:t>
      </w:r>
      <w:r>
        <w:rPr>
          <w:rFonts w:ascii="Calibri" w:eastAsia="Calibri" w:hAnsi="Calibri" w:cs="Calibri"/>
          <w:sz w:val="22"/>
          <w:szCs w:val="22"/>
        </w:rPr>
        <w:t>and declare if you have family relations</w:t>
      </w:r>
      <w:r w:rsidR="00F656DD">
        <w:rPr>
          <w:rFonts w:ascii="Calibri" w:eastAsia="Calibri" w:hAnsi="Calibri" w:cs="Calibri"/>
          <w:sz w:val="22"/>
          <w:szCs w:val="22"/>
        </w:rPr>
        <w:t xml:space="preserve">, </w:t>
      </w:r>
      <w:r w:rsidR="001C38F5">
        <w:rPr>
          <w:rFonts w:ascii="Calibri" w:eastAsia="Calibri" w:hAnsi="Calibri" w:cs="Calibri"/>
          <w:sz w:val="22"/>
          <w:szCs w:val="22"/>
        </w:rPr>
        <w:t>close relations</w:t>
      </w:r>
      <w:r w:rsidR="00046B58">
        <w:rPr>
          <w:rFonts w:ascii="Calibri" w:eastAsia="Calibri" w:hAnsi="Calibri" w:cs="Calibri"/>
          <w:sz w:val="22"/>
          <w:szCs w:val="22"/>
        </w:rPr>
        <w:t xml:space="preserve"> of </w:t>
      </w:r>
      <w:r w:rsidR="00F656DD">
        <w:rPr>
          <w:rFonts w:ascii="Calibri" w:eastAsia="Calibri" w:hAnsi="Calibri" w:cs="Calibri"/>
          <w:sz w:val="22"/>
          <w:szCs w:val="22"/>
        </w:rPr>
        <w:t>an</w:t>
      </w:r>
      <w:r w:rsidR="00046B58">
        <w:rPr>
          <w:rFonts w:ascii="Calibri" w:eastAsia="Calibri" w:hAnsi="Calibri" w:cs="Calibri"/>
          <w:sz w:val="22"/>
          <w:szCs w:val="22"/>
        </w:rPr>
        <w:t>other nature</w:t>
      </w:r>
      <w:r w:rsidR="00F656DD">
        <w:rPr>
          <w:rFonts w:ascii="Calibri" w:eastAsia="Calibri" w:hAnsi="Calibri" w:cs="Calibri"/>
          <w:sz w:val="22"/>
          <w:szCs w:val="22"/>
        </w:rPr>
        <w:t xml:space="preserve">, or a relation of </w:t>
      </w:r>
      <w:r w:rsidR="00E87E2B">
        <w:rPr>
          <w:rFonts w:ascii="Calibri" w:eastAsia="Calibri" w:hAnsi="Calibri" w:cs="Calibri"/>
          <w:sz w:val="22"/>
          <w:szCs w:val="22"/>
        </w:rPr>
        <w:t xml:space="preserve">financial or any other kind of benefit with </w:t>
      </w:r>
      <w:r w:rsidR="00E87E2B">
        <w:rPr>
          <w:rFonts w:ascii="Calibri" w:eastAsia="Calibri" w:hAnsi="Calibri" w:cs="Calibri"/>
          <w:sz w:val="22"/>
          <w:szCs w:val="22"/>
        </w:rPr>
        <w:t>any of them:</w:t>
      </w:r>
    </w:p>
    <w:p w14:paraId="101E9248" w14:textId="77777777" w:rsidR="0075076A" w:rsidRDefault="0075076A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W w:w="9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4"/>
        <w:gridCol w:w="4680"/>
      </w:tblGrid>
      <w:tr w:rsidR="0075076A" w14:paraId="45B6091B" w14:textId="77777777" w:rsidTr="00064FA7">
        <w:tc>
          <w:tcPr>
            <w:tcW w:w="4394" w:type="dxa"/>
          </w:tcPr>
          <w:p w14:paraId="7FDE9291" w14:textId="05370E15" w:rsidR="0075076A" w:rsidRDefault="00064FA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Lura </w:t>
            </w:r>
            <w:r w:rsidR="00E87E2B">
              <w:rPr>
                <w:rFonts w:ascii="Calibri" w:eastAsia="Calibri" w:hAnsi="Calibri" w:cs="Calibri"/>
                <w:sz w:val="22"/>
                <w:szCs w:val="22"/>
              </w:rPr>
              <w:t xml:space="preserve">LIMANI-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Executive Director</w:t>
            </w:r>
          </w:p>
        </w:tc>
        <w:tc>
          <w:tcPr>
            <w:tcW w:w="4680" w:type="dxa"/>
          </w:tcPr>
          <w:p w14:paraId="18A9D0A5" w14:textId="03C7D7CB" w:rsidR="0075076A" w:rsidRDefault="00064FA7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Erëza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E87E2B">
              <w:rPr>
                <w:rFonts w:ascii="Calibri" w:eastAsia="Calibri" w:hAnsi="Calibri" w:cs="Calibri"/>
                <w:sz w:val="22"/>
                <w:szCs w:val="22"/>
              </w:rPr>
              <w:t>VELA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- Board Member</w:t>
            </w:r>
          </w:p>
        </w:tc>
      </w:tr>
      <w:tr w:rsidR="00C409D8" w14:paraId="4668A665" w14:textId="77777777" w:rsidTr="00064FA7">
        <w:tc>
          <w:tcPr>
            <w:tcW w:w="4394" w:type="dxa"/>
          </w:tcPr>
          <w:p w14:paraId="73882F5E" w14:textId="06DD7476" w:rsidR="00C409D8" w:rsidRDefault="00C409D8" w:rsidP="00C409D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Andi D</w:t>
            </w:r>
            <w:r w:rsidR="00E87E2B">
              <w:rPr>
                <w:rFonts w:ascii="Calibri" w:eastAsia="Calibri" w:hAnsi="Calibri" w:cs="Calibri"/>
                <w:sz w:val="22"/>
                <w:szCs w:val="22"/>
              </w:rPr>
              <w:t>OBRUSHI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– OSF Western Balkans Director</w:t>
            </w:r>
          </w:p>
        </w:tc>
        <w:tc>
          <w:tcPr>
            <w:tcW w:w="4680" w:type="dxa"/>
          </w:tcPr>
          <w:p w14:paraId="4A8E0BD4" w14:textId="1EF162EB" w:rsidR="00C409D8" w:rsidRDefault="00C409D8" w:rsidP="00C409D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Donika</w:t>
            </w:r>
            <w:r w:rsidR="00E87E2B">
              <w:rPr>
                <w:rFonts w:ascii="Calibri" w:eastAsia="Calibri" w:hAnsi="Calibri" w:cs="Calibri"/>
                <w:sz w:val="22"/>
                <w:szCs w:val="22"/>
              </w:rPr>
              <w:t xml:space="preserve"> EMINI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- Board Member</w:t>
            </w:r>
          </w:p>
        </w:tc>
      </w:tr>
      <w:tr w:rsidR="00C409D8" w14:paraId="49081FFE" w14:textId="77777777" w:rsidTr="00064FA7">
        <w:tc>
          <w:tcPr>
            <w:tcW w:w="4394" w:type="dxa"/>
          </w:tcPr>
          <w:p w14:paraId="37C45D7D" w14:textId="46182071" w:rsidR="00C409D8" w:rsidRDefault="00C409D8" w:rsidP="00C409D8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Dukagjin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E87E2B">
              <w:rPr>
                <w:rFonts w:ascii="Calibri" w:eastAsia="Calibri" w:hAnsi="Calibri" w:cs="Calibri"/>
                <w:sz w:val="22"/>
                <w:szCs w:val="22"/>
              </w:rPr>
              <w:t>HYSENI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– Chief Operating Officer</w:t>
            </w:r>
          </w:p>
        </w:tc>
        <w:tc>
          <w:tcPr>
            <w:tcW w:w="4680" w:type="dxa"/>
          </w:tcPr>
          <w:p w14:paraId="0343545D" w14:textId="15724426" w:rsidR="00C409D8" w:rsidRDefault="00C409D8" w:rsidP="00C409D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409D8" w14:paraId="65C36C89" w14:textId="77777777" w:rsidTr="00064FA7">
        <w:tc>
          <w:tcPr>
            <w:tcW w:w="4394" w:type="dxa"/>
          </w:tcPr>
          <w:p w14:paraId="57C0338F" w14:textId="47BEDF2F" w:rsidR="00C409D8" w:rsidRDefault="00C409D8" w:rsidP="00C409D8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Denion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E87E2B">
              <w:rPr>
                <w:rFonts w:ascii="Calibri" w:eastAsia="Calibri" w:hAnsi="Calibri" w:cs="Calibri"/>
                <w:sz w:val="22"/>
                <w:szCs w:val="22"/>
              </w:rPr>
              <w:t xml:space="preserve">GALIMUNA -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Program Manager</w:t>
            </w:r>
          </w:p>
        </w:tc>
        <w:tc>
          <w:tcPr>
            <w:tcW w:w="4680" w:type="dxa"/>
          </w:tcPr>
          <w:p w14:paraId="0386CF18" w14:textId="5BAD24AB" w:rsidR="00C409D8" w:rsidRDefault="00C409D8" w:rsidP="00C409D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409D8" w14:paraId="0759C517" w14:textId="77777777" w:rsidTr="00064FA7">
        <w:tc>
          <w:tcPr>
            <w:tcW w:w="4394" w:type="dxa"/>
          </w:tcPr>
          <w:p w14:paraId="1527B30A" w14:textId="619C247A" w:rsidR="00C409D8" w:rsidRDefault="00C409D8" w:rsidP="00C409D8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Lulzim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P</w:t>
            </w:r>
            <w:r w:rsidR="00E87E2B">
              <w:rPr>
                <w:rFonts w:ascii="Calibri" w:eastAsia="Calibri" w:hAnsi="Calibri" w:cs="Calibri"/>
                <w:sz w:val="22"/>
                <w:szCs w:val="22"/>
              </w:rPr>
              <w:t>ECI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- </w:t>
            </w: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Board Chair</w:t>
            </w:r>
          </w:p>
        </w:tc>
        <w:tc>
          <w:tcPr>
            <w:tcW w:w="4680" w:type="dxa"/>
          </w:tcPr>
          <w:p w14:paraId="2F0C565C" w14:textId="77777777" w:rsidR="00C409D8" w:rsidRDefault="00C409D8" w:rsidP="00C409D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409D8" w14:paraId="290E2DAC" w14:textId="77777777" w:rsidTr="00064FA7">
        <w:tc>
          <w:tcPr>
            <w:tcW w:w="4394" w:type="dxa"/>
          </w:tcPr>
          <w:p w14:paraId="19EAC9A4" w14:textId="72C4C17C" w:rsidR="00C409D8" w:rsidRDefault="00C409D8" w:rsidP="00C409D8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Vjosa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E87E2B">
              <w:rPr>
                <w:rFonts w:ascii="Calibri" w:eastAsia="Calibri" w:hAnsi="Calibri" w:cs="Calibri"/>
                <w:sz w:val="22"/>
                <w:szCs w:val="22"/>
              </w:rPr>
              <w:t>DOBRUNA</w:t>
            </w:r>
            <w:r w:rsidR="00B8722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– Board Member</w:t>
            </w:r>
          </w:p>
        </w:tc>
        <w:tc>
          <w:tcPr>
            <w:tcW w:w="4680" w:type="dxa"/>
          </w:tcPr>
          <w:p w14:paraId="5F465A97" w14:textId="77777777" w:rsidR="00C409D8" w:rsidRDefault="00C409D8" w:rsidP="00C409D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409D8" w14:paraId="0FF53DB7" w14:textId="77777777" w:rsidTr="00064FA7">
        <w:tc>
          <w:tcPr>
            <w:tcW w:w="4394" w:type="dxa"/>
          </w:tcPr>
          <w:p w14:paraId="1FFAD8A8" w14:textId="67AB1520" w:rsidR="00C409D8" w:rsidRDefault="00C409D8" w:rsidP="00C409D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Jelena DJOKI</w:t>
            </w:r>
            <w:r w:rsidR="00B87228">
              <w:rPr>
                <w:rFonts w:ascii="Calibri" w:eastAsia="Calibri" w:hAnsi="Calibri" w:cs="Calibri"/>
                <w:sz w:val="22"/>
                <w:szCs w:val="22"/>
              </w:rPr>
              <w:t>Ć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– Board Member</w:t>
            </w:r>
          </w:p>
        </w:tc>
        <w:tc>
          <w:tcPr>
            <w:tcW w:w="4680" w:type="dxa"/>
          </w:tcPr>
          <w:p w14:paraId="75566F35" w14:textId="77777777" w:rsidR="00C409D8" w:rsidRDefault="00C409D8" w:rsidP="00C409D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4E4D59E4" w14:textId="77777777" w:rsidR="0075076A" w:rsidRDefault="0075076A">
      <w:pPr>
        <w:rPr>
          <w:rFonts w:ascii="Calibri" w:eastAsia="Calibri" w:hAnsi="Calibri" w:cs="Calibri"/>
          <w:sz w:val="22"/>
          <w:szCs w:val="22"/>
        </w:rPr>
      </w:pPr>
    </w:p>
    <w:p w14:paraId="087E5374" w14:textId="77777777" w:rsidR="0075076A" w:rsidRDefault="004457E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Check this box and complete the statement below in case you do not have a conflict of interest:</w:t>
      </w:r>
    </w:p>
    <w:p w14:paraId="71543186" w14:textId="77777777" w:rsidR="0075076A" w:rsidRDefault="0075076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sz w:val="22"/>
          <w:szCs w:val="22"/>
        </w:rPr>
      </w:pPr>
    </w:p>
    <w:p w14:paraId="45FCDE36" w14:textId="16F2A31D" w:rsidR="0075076A" w:rsidRDefault="004457E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 declare</w:t>
      </w:r>
      <w:r w:rsidR="00A169D1">
        <w:rPr>
          <w:rFonts w:ascii="Calibri" w:eastAsia="Calibri" w:hAnsi="Calibri" w:cs="Calibri"/>
          <w:sz w:val="22"/>
          <w:szCs w:val="22"/>
        </w:rPr>
        <w:t xml:space="preserve"> that persons employed in our organization</w:t>
      </w:r>
      <w:r>
        <w:rPr>
          <w:rFonts w:ascii="Calibri" w:eastAsia="Calibri" w:hAnsi="Calibri" w:cs="Calibri"/>
          <w:sz w:val="22"/>
          <w:szCs w:val="22"/>
        </w:rPr>
        <w:t xml:space="preserve"> _______________________ do not have any family relations or close connections of other nature with either of the Foundation’s</w:t>
      </w:r>
      <w:r w:rsidR="00A46033">
        <w:rPr>
          <w:rFonts w:ascii="Calibri" w:eastAsia="Calibri" w:hAnsi="Calibri" w:cs="Calibri"/>
          <w:sz w:val="22"/>
          <w:szCs w:val="22"/>
        </w:rPr>
        <w:t xml:space="preserve"> leadership staff,</w:t>
      </w:r>
      <w:r>
        <w:rPr>
          <w:rFonts w:ascii="Calibri" w:eastAsia="Calibri" w:hAnsi="Calibri" w:cs="Calibri"/>
          <w:sz w:val="22"/>
          <w:szCs w:val="22"/>
        </w:rPr>
        <w:t xml:space="preserve"> Board Members</w:t>
      </w:r>
      <w:r w:rsidR="00A46033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and program </w:t>
      </w:r>
      <w:r w:rsidR="00A46033">
        <w:rPr>
          <w:rFonts w:ascii="Calibri" w:eastAsia="Calibri" w:hAnsi="Calibri" w:cs="Calibri"/>
          <w:sz w:val="22"/>
          <w:szCs w:val="22"/>
        </w:rPr>
        <w:t xml:space="preserve">staff, and </w:t>
      </w:r>
      <w:r>
        <w:rPr>
          <w:rFonts w:ascii="Calibri" w:eastAsia="Calibri" w:hAnsi="Calibri" w:cs="Calibri"/>
          <w:sz w:val="22"/>
          <w:szCs w:val="22"/>
        </w:rPr>
        <w:t xml:space="preserve">during the project implementation will not establish a relation of financial or any other kind </w:t>
      </w:r>
      <w:r w:rsidR="00A46033">
        <w:rPr>
          <w:rFonts w:ascii="Calibri" w:eastAsia="Calibri" w:hAnsi="Calibri" w:cs="Calibri"/>
          <w:sz w:val="22"/>
          <w:szCs w:val="22"/>
        </w:rPr>
        <w:t xml:space="preserve">of benefit </w:t>
      </w:r>
      <w:r>
        <w:rPr>
          <w:rFonts w:ascii="Calibri" w:eastAsia="Calibri" w:hAnsi="Calibri" w:cs="Calibri"/>
          <w:sz w:val="22"/>
          <w:szCs w:val="22"/>
        </w:rPr>
        <w:t>with either of the persons listed above.</w:t>
      </w:r>
    </w:p>
    <w:p w14:paraId="10E59343" w14:textId="77777777" w:rsidR="0075076A" w:rsidRDefault="0075076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sz w:val="22"/>
          <w:szCs w:val="22"/>
        </w:rPr>
      </w:pPr>
    </w:p>
    <w:p w14:paraId="524F3C6B" w14:textId="77777777" w:rsidR="0075076A" w:rsidRDefault="0075076A">
      <w:pPr>
        <w:rPr>
          <w:rFonts w:ascii="Calibri" w:eastAsia="Calibri" w:hAnsi="Calibri" w:cs="Calibri"/>
          <w:sz w:val="22"/>
          <w:szCs w:val="22"/>
        </w:rPr>
      </w:pPr>
    </w:p>
    <w:p w14:paraId="44CDAEDC" w14:textId="77777777" w:rsidR="0075076A" w:rsidRDefault="004457E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Check this box and complete the statement below in case you do have a conflict of interest: </w:t>
      </w:r>
    </w:p>
    <w:p w14:paraId="21BA0D88" w14:textId="77777777" w:rsidR="0075076A" w:rsidRDefault="0075076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sz w:val="22"/>
          <w:szCs w:val="22"/>
        </w:rPr>
      </w:pPr>
    </w:p>
    <w:p w14:paraId="79A5EB8D" w14:textId="261E2E95" w:rsidR="0075076A" w:rsidRDefault="004457E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 declare </w:t>
      </w:r>
      <w:proofErr w:type="gramStart"/>
      <w:r>
        <w:rPr>
          <w:rFonts w:ascii="Calibri" w:eastAsia="Calibri" w:hAnsi="Calibri" w:cs="Calibri"/>
          <w:sz w:val="22"/>
          <w:szCs w:val="22"/>
        </w:rPr>
        <w:t>that  Mr.</w:t>
      </w:r>
      <w:proofErr w:type="gramEnd"/>
      <w:r>
        <w:rPr>
          <w:rFonts w:ascii="Calibri" w:eastAsia="Calibri" w:hAnsi="Calibri" w:cs="Calibri"/>
          <w:sz w:val="22"/>
          <w:szCs w:val="22"/>
        </w:rPr>
        <w:t>/Ms./</w:t>
      </w:r>
      <w:proofErr w:type="spellStart"/>
      <w:r>
        <w:rPr>
          <w:rFonts w:ascii="Calibri" w:eastAsia="Calibri" w:hAnsi="Calibri" w:cs="Calibri"/>
          <w:sz w:val="22"/>
          <w:szCs w:val="22"/>
        </w:rPr>
        <w:t>Mrs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_____________________________ </w:t>
      </w:r>
      <w:r w:rsidR="00A169D1">
        <w:rPr>
          <w:rFonts w:ascii="Calibri" w:eastAsia="Calibri" w:hAnsi="Calibri" w:cs="Calibri"/>
          <w:sz w:val="22"/>
          <w:szCs w:val="22"/>
        </w:rPr>
        <w:t xml:space="preserve">employed in our organization </w:t>
      </w:r>
      <w:r>
        <w:rPr>
          <w:rFonts w:ascii="Calibri" w:eastAsia="Calibri" w:hAnsi="Calibri" w:cs="Calibri"/>
          <w:sz w:val="22"/>
          <w:szCs w:val="22"/>
        </w:rPr>
        <w:t>ha</w:t>
      </w:r>
      <w:r w:rsidR="00A169D1"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 family relations</w:t>
      </w:r>
      <w:r w:rsidR="00816CEF">
        <w:rPr>
          <w:rFonts w:ascii="Calibri" w:eastAsia="Calibri" w:hAnsi="Calibri" w:cs="Calibri"/>
          <w:sz w:val="22"/>
          <w:szCs w:val="22"/>
        </w:rPr>
        <w:t xml:space="preserve">, </w:t>
      </w:r>
      <w:r w:rsidR="001C38F5">
        <w:rPr>
          <w:rFonts w:ascii="Calibri" w:eastAsia="Calibri" w:hAnsi="Calibri" w:cs="Calibri"/>
          <w:sz w:val="22"/>
          <w:szCs w:val="22"/>
        </w:rPr>
        <w:t xml:space="preserve">close connections of </w:t>
      </w:r>
      <w:r w:rsidR="002B0199">
        <w:rPr>
          <w:rFonts w:ascii="Calibri" w:eastAsia="Calibri" w:hAnsi="Calibri" w:cs="Calibri"/>
          <w:sz w:val="22"/>
          <w:szCs w:val="22"/>
        </w:rPr>
        <w:t>an</w:t>
      </w:r>
      <w:r w:rsidR="001C38F5">
        <w:rPr>
          <w:rFonts w:ascii="Calibri" w:eastAsia="Calibri" w:hAnsi="Calibri" w:cs="Calibri"/>
          <w:sz w:val="22"/>
          <w:szCs w:val="22"/>
        </w:rPr>
        <w:t>other nature</w:t>
      </w:r>
      <w:r w:rsidR="00816CEF">
        <w:rPr>
          <w:rFonts w:ascii="Calibri" w:eastAsia="Calibri" w:hAnsi="Calibri" w:cs="Calibri"/>
          <w:sz w:val="22"/>
          <w:szCs w:val="22"/>
        </w:rPr>
        <w:t>,  or a relation of financial or some other kind of benefit</w:t>
      </w:r>
      <w:r w:rsidR="001C38F5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with one or more persons listed above. </w:t>
      </w:r>
    </w:p>
    <w:p w14:paraId="6D4A758F" w14:textId="77777777" w:rsidR="0075076A" w:rsidRDefault="0075076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sz w:val="22"/>
          <w:szCs w:val="22"/>
        </w:rPr>
      </w:pPr>
    </w:p>
    <w:p w14:paraId="5C8CDA2C" w14:textId="383BE485" w:rsidR="0075076A" w:rsidRDefault="004457E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 nature of this relation is the following: _______________________________________________________________________</w:t>
      </w:r>
    </w:p>
    <w:p w14:paraId="229AA121" w14:textId="77777777" w:rsidR="0075076A" w:rsidRDefault="004457E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</w:t>
      </w:r>
    </w:p>
    <w:p w14:paraId="21242BFB" w14:textId="77777777" w:rsidR="0075076A" w:rsidRDefault="0075076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sz w:val="22"/>
          <w:szCs w:val="22"/>
        </w:rPr>
      </w:pPr>
    </w:p>
    <w:p w14:paraId="03B8107B" w14:textId="77777777" w:rsidR="0075076A" w:rsidRDefault="0075076A">
      <w:pPr>
        <w:rPr>
          <w:rFonts w:ascii="Calibri" w:eastAsia="Calibri" w:hAnsi="Calibri" w:cs="Calibri"/>
          <w:sz w:val="22"/>
          <w:szCs w:val="22"/>
        </w:rPr>
      </w:pPr>
    </w:p>
    <w:p w14:paraId="475CFF6C" w14:textId="77777777" w:rsidR="0075076A" w:rsidRDefault="0075076A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0"/>
        <w:tblW w:w="8856" w:type="dxa"/>
        <w:tblLayout w:type="fixed"/>
        <w:tblLook w:val="0000" w:firstRow="0" w:lastRow="0" w:firstColumn="0" w:lastColumn="0" w:noHBand="0" w:noVBand="0"/>
      </w:tblPr>
      <w:tblGrid>
        <w:gridCol w:w="3258"/>
        <w:gridCol w:w="270"/>
        <w:gridCol w:w="2070"/>
        <w:gridCol w:w="270"/>
        <w:gridCol w:w="2988"/>
      </w:tblGrid>
      <w:tr w:rsidR="0075076A" w14:paraId="3B4D8A6D" w14:textId="77777777">
        <w:tc>
          <w:tcPr>
            <w:tcW w:w="3258" w:type="dxa"/>
            <w:tcBorders>
              <w:bottom w:val="single" w:sz="4" w:space="0" w:color="000000"/>
            </w:tcBorders>
          </w:tcPr>
          <w:p w14:paraId="55BFA9AD" w14:textId="5E8702DF" w:rsidR="0075076A" w:rsidRDefault="004457E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Applicant</w:t>
            </w:r>
            <w:r w:rsidR="00921FBA">
              <w:rPr>
                <w:rFonts w:ascii="Calibri" w:eastAsia="Calibri" w:hAnsi="Calibri" w:cs="Calibri"/>
                <w:sz w:val="22"/>
                <w:szCs w:val="22"/>
              </w:rPr>
              <w:t xml:space="preserve"> signature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34DD2AB7" w14:textId="77777777" w:rsidR="0075076A" w:rsidRDefault="0075076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3BC724B" w14:textId="77777777" w:rsidR="0075076A" w:rsidRDefault="0075076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</w:tcPr>
          <w:p w14:paraId="0F79697C" w14:textId="77777777" w:rsidR="0075076A" w:rsidRDefault="0075076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tcBorders>
              <w:bottom w:val="single" w:sz="4" w:space="0" w:color="000000"/>
            </w:tcBorders>
          </w:tcPr>
          <w:p w14:paraId="3FD08367" w14:textId="77777777" w:rsidR="0075076A" w:rsidRDefault="004457E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Date:</w:t>
            </w:r>
          </w:p>
        </w:tc>
        <w:tc>
          <w:tcPr>
            <w:tcW w:w="270" w:type="dxa"/>
          </w:tcPr>
          <w:p w14:paraId="3D4DD997" w14:textId="77777777" w:rsidR="0075076A" w:rsidRDefault="0075076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88" w:type="dxa"/>
            <w:tcBorders>
              <w:bottom w:val="single" w:sz="4" w:space="0" w:color="000000"/>
            </w:tcBorders>
          </w:tcPr>
          <w:p w14:paraId="6EA14128" w14:textId="77777777" w:rsidR="0075076A" w:rsidRDefault="004457E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Venue:</w:t>
            </w:r>
          </w:p>
        </w:tc>
      </w:tr>
    </w:tbl>
    <w:p w14:paraId="28C44AD8" w14:textId="77777777" w:rsidR="0075076A" w:rsidRDefault="0075076A">
      <w:pPr>
        <w:rPr>
          <w:rFonts w:ascii="Calibri" w:eastAsia="Calibri" w:hAnsi="Calibri" w:cs="Calibri"/>
          <w:sz w:val="22"/>
          <w:szCs w:val="22"/>
        </w:rPr>
      </w:pPr>
    </w:p>
    <w:sectPr w:rsidR="0075076A">
      <w:headerReference w:type="default" r:id="rId6"/>
      <w:footerReference w:type="default" r:id="rId7"/>
      <w:pgSz w:w="12240" w:h="15840"/>
      <w:pgMar w:top="1080" w:right="1800" w:bottom="1440" w:left="1800" w:header="27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1DE74" w14:textId="77777777" w:rsidR="004457E7" w:rsidRDefault="004457E7">
      <w:r>
        <w:separator/>
      </w:r>
    </w:p>
  </w:endnote>
  <w:endnote w:type="continuationSeparator" w:id="0">
    <w:p w14:paraId="23C8AB57" w14:textId="77777777" w:rsidR="004457E7" w:rsidRDefault="00445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me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938B9" w14:textId="4E92AEF0" w:rsidR="0075076A" w:rsidRDefault="004457E7" w:rsidP="00064FA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rme" w:eastAsia="Carme" w:hAnsi="Carme" w:cs="Carme"/>
        <w:color w:val="000000"/>
        <w:sz w:val="12"/>
        <w:szCs w:val="12"/>
      </w:rPr>
    </w:pPr>
    <w:proofErr w:type="spellStart"/>
    <w:r>
      <w:rPr>
        <w:rFonts w:ascii="Carme" w:eastAsia="Carme" w:hAnsi="Carme" w:cs="Carme"/>
        <w:color w:val="000000"/>
        <w:sz w:val="12"/>
        <w:szCs w:val="12"/>
      </w:rPr>
      <w:t>Ulpiana</w:t>
    </w:r>
    <w:proofErr w:type="spellEnd"/>
    <w:r>
      <w:rPr>
        <w:rFonts w:ascii="Carme" w:eastAsia="Carme" w:hAnsi="Carme" w:cs="Carme"/>
        <w:color w:val="000000"/>
        <w:sz w:val="12"/>
        <w:szCs w:val="12"/>
      </w:rPr>
      <w:t xml:space="preserve"> – </w:t>
    </w:r>
    <w:proofErr w:type="spellStart"/>
    <w:r>
      <w:rPr>
        <w:rFonts w:ascii="Carme" w:eastAsia="Carme" w:hAnsi="Carme" w:cs="Carme"/>
        <w:color w:val="000000"/>
        <w:sz w:val="12"/>
        <w:szCs w:val="12"/>
      </w:rPr>
      <w:t>Imzot</w:t>
    </w:r>
    <w:proofErr w:type="spellEnd"/>
    <w:r>
      <w:rPr>
        <w:rFonts w:ascii="Carme" w:eastAsia="Carme" w:hAnsi="Carme" w:cs="Carme"/>
        <w:color w:val="000000"/>
        <w:sz w:val="12"/>
        <w:szCs w:val="12"/>
      </w:rPr>
      <w:t xml:space="preserve"> </w:t>
    </w:r>
    <w:proofErr w:type="spellStart"/>
    <w:r>
      <w:rPr>
        <w:rFonts w:ascii="Carme" w:eastAsia="Carme" w:hAnsi="Carme" w:cs="Carme"/>
        <w:color w:val="000000"/>
        <w:sz w:val="12"/>
        <w:szCs w:val="12"/>
      </w:rPr>
      <w:t>Nikë</w:t>
    </w:r>
    <w:proofErr w:type="spellEnd"/>
    <w:r>
      <w:rPr>
        <w:rFonts w:ascii="Carme" w:eastAsia="Carme" w:hAnsi="Carme" w:cs="Carme"/>
        <w:color w:val="000000"/>
        <w:sz w:val="12"/>
        <w:szCs w:val="12"/>
      </w:rPr>
      <w:t xml:space="preserve"> </w:t>
    </w:r>
    <w:proofErr w:type="spellStart"/>
    <w:r>
      <w:rPr>
        <w:rFonts w:ascii="Carme" w:eastAsia="Carme" w:hAnsi="Carme" w:cs="Carme"/>
        <w:color w:val="000000"/>
        <w:sz w:val="12"/>
        <w:szCs w:val="12"/>
      </w:rPr>
      <w:t>Prelaj</w:t>
    </w:r>
    <w:proofErr w:type="spellEnd"/>
    <w:r>
      <w:rPr>
        <w:rFonts w:ascii="Carme" w:eastAsia="Carme" w:hAnsi="Carme" w:cs="Carme"/>
        <w:color w:val="000000"/>
        <w:sz w:val="12"/>
        <w:szCs w:val="12"/>
      </w:rPr>
      <w:t xml:space="preserve">, Villa nr.13, </w:t>
    </w:r>
    <w:proofErr w:type="spellStart"/>
    <w:r>
      <w:rPr>
        <w:rFonts w:ascii="Carme" w:eastAsia="Carme" w:hAnsi="Carme" w:cs="Carme"/>
        <w:color w:val="000000"/>
        <w:sz w:val="12"/>
        <w:szCs w:val="12"/>
      </w:rPr>
      <w:t>Prishtinë</w:t>
    </w:r>
    <w:proofErr w:type="spellEnd"/>
    <w:r>
      <w:rPr>
        <w:rFonts w:ascii="Carme" w:eastAsia="Carme" w:hAnsi="Carme" w:cs="Carme"/>
        <w:color w:val="000000"/>
        <w:sz w:val="12"/>
        <w:szCs w:val="12"/>
      </w:rPr>
      <w:t xml:space="preserve">, </w:t>
    </w:r>
    <w:proofErr w:type="spellStart"/>
    <w:r>
      <w:rPr>
        <w:rFonts w:ascii="Carme" w:eastAsia="Carme" w:hAnsi="Carme" w:cs="Carme"/>
        <w:color w:val="000000"/>
        <w:sz w:val="12"/>
        <w:szCs w:val="12"/>
      </w:rPr>
      <w:t>Kosovë</w:t>
    </w:r>
    <w:proofErr w:type="spellEnd"/>
  </w:p>
  <w:p w14:paraId="25F1FD8E" w14:textId="6C4E18B5" w:rsidR="0075076A" w:rsidRDefault="004457E7" w:rsidP="00064FA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rme" w:eastAsia="Carme" w:hAnsi="Carme" w:cs="Carme"/>
        <w:color w:val="000000"/>
        <w:sz w:val="12"/>
        <w:szCs w:val="12"/>
      </w:rPr>
    </w:pPr>
    <w:r>
      <w:rPr>
        <w:rFonts w:ascii="Carme" w:eastAsia="Carme" w:hAnsi="Carme" w:cs="Carme"/>
        <w:color w:val="000000"/>
        <w:sz w:val="12"/>
        <w:szCs w:val="12"/>
      </w:rPr>
      <w:t xml:space="preserve">phone/fax: + 381 38 </w:t>
    </w:r>
    <w:r>
      <w:rPr>
        <w:rFonts w:ascii="Arial" w:eastAsia="Arial" w:hAnsi="Arial" w:cs="Arial"/>
        <w:color w:val="000000"/>
        <w:sz w:val="12"/>
        <w:szCs w:val="12"/>
      </w:rPr>
      <w:t>542 157, 542 158, 542 159, 542 160, 542 161</w:t>
    </w:r>
  </w:p>
  <w:p w14:paraId="4F98FD3D" w14:textId="0B16CAB3" w:rsidR="0075076A" w:rsidRDefault="004457E7" w:rsidP="00064FA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rFonts w:ascii="Carme" w:eastAsia="Carme" w:hAnsi="Carme" w:cs="Carme"/>
        <w:color w:val="000000"/>
        <w:sz w:val="12"/>
        <w:szCs w:val="12"/>
      </w:rPr>
      <w:t>e-mail: info@kfos.org</w:t>
    </w:r>
  </w:p>
  <w:p w14:paraId="3B37E008" w14:textId="77777777" w:rsidR="0075076A" w:rsidRDefault="004457E7">
    <w:pPr>
      <w:pBdr>
        <w:top w:val="nil"/>
        <w:left w:val="nil"/>
        <w:bottom w:val="nil"/>
        <w:right w:val="nil"/>
        <w:between w:val="nil"/>
      </w:pBdr>
      <w:tabs>
        <w:tab w:val="left" w:pos="2970"/>
      </w:tabs>
      <w:rPr>
        <w:color w:val="000000"/>
      </w:rPr>
    </w:pPr>
    <w:r>
      <w:rPr>
        <w:color w:val="000000"/>
      </w:rPr>
      <w:tab/>
    </w:r>
  </w:p>
  <w:p w14:paraId="699A68B2" w14:textId="77777777" w:rsidR="0075076A" w:rsidRDefault="0075076A">
    <w:pPr>
      <w:pBdr>
        <w:top w:val="nil"/>
        <w:left w:val="nil"/>
        <w:bottom w:val="nil"/>
        <w:right w:val="nil"/>
        <w:between w:val="nil"/>
      </w:pBdr>
      <w:tabs>
        <w:tab w:val="left" w:pos="298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5A71B" w14:textId="77777777" w:rsidR="004457E7" w:rsidRDefault="004457E7">
      <w:r>
        <w:separator/>
      </w:r>
    </w:p>
  </w:footnote>
  <w:footnote w:type="continuationSeparator" w:id="0">
    <w:p w14:paraId="4FDBDC8F" w14:textId="77777777" w:rsidR="004457E7" w:rsidRDefault="00445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64E87" w14:textId="77777777" w:rsidR="0075076A" w:rsidRDefault="004457E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  <w:sz w:val="12"/>
        <w:szCs w:val="12"/>
      </w:rPr>
      <w:drawing>
        <wp:inline distT="0" distB="0" distL="114300" distR="114300" wp14:anchorId="6E7AA861" wp14:editId="729A81B4">
          <wp:extent cx="2042160" cy="65849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2160" cy="6584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F4F693B" w14:textId="77777777" w:rsidR="0075076A" w:rsidRDefault="0075076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76A"/>
    <w:rsid w:val="00046B58"/>
    <w:rsid w:val="00064FA7"/>
    <w:rsid w:val="001C38F5"/>
    <w:rsid w:val="002B0199"/>
    <w:rsid w:val="00346AEE"/>
    <w:rsid w:val="004457E7"/>
    <w:rsid w:val="00472AB0"/>
    <w:rsid w:val="00474F02"/>
    <w:rsid w:val="00537F08"/>
    <w:rsid w:val="00577D36"/>
    <w:rsid w:val="0075076A"/>
    <w:rsid w:val="00816CEF"/>
    <w:rsid w:val="00921FBA"/>
    <w:rsid w:val="00A169D1"/>
    <w:rsid w:val="00A46033"/>
    <w:rsid w:val="00B87228"/>
    <w:rsid w:val="00C409D8"/>
    <w:rsid w:val="00D83EB9"/>
    <w:rsid w:val="00E87E2B"/>
    <w:rsid w:val="00F6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X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202E81"/>
  <w15:docId w15:val="{79C62170-40D5-8E41-A1D7-D96D6FE9A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064F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FA7"/>
  </w:style>
  <w:style w:type="paragraph" w:styleId="Footer">
    <w:name w:val="footer"/>
    <w:basedOn w:val="Normal"/>
    <w:link w:val="FooterChar"/>
    <w:uiPriority w:val="99"/>
    <w:unhideWhenUsed/>
    <w:rsid w:val="00064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266</Words>
  <Characters>1569</Characters>
  <Application>Microsoft Office Word</Application>
  <DocSecurity>0</DocSecurity>
  <Lines>27</Lines>
  <Paragraphs>5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KFOS</dc:creator>
  <cp:lastModifiedBy>Lura Limani</cp:lastModifiedBy>
  <cp:revision>18</cp:revision>
  <dcterms:created xsi:type="dcterms:W3CDTF">2023-05-16T09:18:00Z</dcterms:created>
  <dcterms:modified xsi:type="dcterms:W3CDTF">2023-05-16T10:20:00Z</dcterms:modified>
</cp:coreProperties>
</file>